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125" w14:textId="77777777" w:rsidR="002A015E" w:rsidRPr="0023087E" w:rsidRDefault="00BC2569" w:rsidP="002A015E">
      <w:pPr>
        <w:contextualSpacing/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noProof/>
          <w:sz w:val="32"/>
          <w:szCs w:val="32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57591C" wp14:editId="37025E77">
                <wp:simplePos x="0" y="0"/>
                <wp:positionH relativeFrom="column">
                  <wp:posOffset>1763395</wp:posOffset>
                </wp:positionH>
                <wp:positionV relativeFrom="paragraph">
                  <wp:posOffset>217170</wp:posOffset>
                </wp:positionV>
                <wp:extent cx="1199515" cy="455295"/>
                <wp:effectExtent l="533400" t="0" r="635" b="173355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9515" cy="455295"/>
                        </a:xfrm>
                        <a:prstGeom prst="wedgeRoundRectCallout">
                          <a:avLst>
                            <a:gd name="adj1" fmla="val -91769"/>
                            <a:gd name="adj2" fmla="val 79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3F56" w14:textId="77777777" w:rsidR="00835967" w:rsidRPr="00B1747A" w:rsidRDefault="00835967" w:rsidP="0083596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747A">
                              <w:rPr>
                                <w:sz w:val="20"/>
                                <w:szCs w:val="20"/>
                                <w:lang w:val="es-ES"/>
                              </w:rPr>
                              <w:t>Se escribe textualmente.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2" o:spid="_x0000_s1026" type="#_x0000_t62" style="position:absolute;left:0;text-align:left;margin-left:138.85pt;margin-top:17.1pt;width:94.45pt;height:3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" adj="-9022,27956">
                <v:path arrowok="t"/>
                <v:textbox>
                  <w:txbxContent>
                    <w:p w:rsidR="00835967" w:rsidRPr="00B1747A" w:rsidRDefault="00835967" w:rsidP="0083596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1747A">
                        <w:rPr>
                          <w:sz w:val="20"/>
                          <w:szCs w:val="20"/>
                          <w:lang w:val="es-ES"/>
                        </w:rPr>
                        <w:t>Se escribe textualmente.</w:t>
                      </w:r>
                    </w:p>
                  </w:txbxContent>
                </v:textbox>
              </v:shape>
            </w:pict>
          </mc:Fallback>
        </mc:AlternateContent>
      </w:r>
      <w:r w:rsidR="00A519E7" w:rsidRPr="0023087E"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RUTA DE APRENDIZAJE </w:t>
      </w:r>
      <w:r w:rsidR="00A6256E">
        <w:rPr>
          <w:rFonts w:ascii="Calibri Light" w:hAnsi="Calibri Light" w:cs="Calibri Light"/>
          <w:b/>
          <w:bCs/>
          <w:sz w:val="32"/>
          <w:szCs w:val="32"/>
          <w:u w:val="single"/>
        </w:rPr>
        <w:t>JUNIO</w:t>
      </w:r>
    </w:p>
    <w:p w14:paraId="30FC7D9A" w14:textId="77777777" w:rsidR="002A015E" w:rsidRPr="0023087E" w:rsidRDefault="002A015E" w:rsidP="002A015E">
      <w:pPr>
        <w:contextualSpacing/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3814"/>
        <w:gridCol w:w="3873"/>
        <w:gridCol w:w="1156"/>
        <w:gridCol w:w="2454"/>
        <w:gridCol w:w="1703"/>
        <w:gridCol w:w="1912"/>
      </w:tblGrid>
      <w:tr w:rsidR="00324EEE" w:rsidRPr="00784A07" w14:paraId="109DC2C0" w14:textId="77777777" w:rsidTr="00D8606E">
        <w:trPr>
          <w:trHeight w:val="460"/>
        </w:trPr>
        <w:tc>
          <w:tcPr>
            <w:tcW w:w="682" w:type="pct"/>
            <w:shd w:val="clear" w:color="auto" w:fill="3FFBA2"/>
          </w:tcPr>
          <w:p w14:paraId="616B4985" w14:textId="77777777" w:rsidR="00A519E7" w:rsidRPr="00784A07" w:rsidRDefault="00A519E7" w:rsidP="00784A07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NOMBRE DOCENTE</w:t>
            </w:r>
          </w:p>
        </w:tc>
        <w:tc>
          <w:tcPr>
            <w:tcW w:w="2229" w:type="pct"/>
            <w:gridSpan w:val="2"/>
            <w:shd w:val="clear" w:color="auto" w:fill="DEEAF6"/>
          </w:tcPr>
          <w:p w14:paraId="6BF06594" w14:textId="77777777" w:rsidR="00A519E7" w:rsidRPr="00784A07" w:rsidRDefault="00A519E7" w:rsidP="0025016A">
            <w:pPr>
              <w:contextualSpacing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3FFBA2"/>
          </w:tcPr>
          <w:p w14:paraId="0075DF0C" w14:textId="77777777" w:rsidR="00A519E7" w:rsidRPr="00784A07" w:rsidRDefault="00A519E7" w:rsidP="00A519E7">
            <w:pPr>
              <w:contextualSpacing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CURSO</w:t>
            </w:r>
          </w:p>
        </w:tc>
        <w:tc>
          <w:tcPr>
            <w:tcW w:w="712" w:type="pct"/>
            <w:shd w:val="clear" w:color="auto" w:fill="DEEAF6"/>
          </w:tcPr>
          <w:p w14:paraId="44FA81A3" w14:textId="77777777" w:rsidR="00A519E7" w:rsidRPr="00D8606E" w:rsidRDefault="001C0F4A" w:rsidP="0025016A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D8606E">
              <w:rPr>
                <w:rFonts w:ascii="Calibri Light" w:hAnsi="Calibri Light" w:cs="Calibri Light"/>
                <w:sz w:val="20"/>
                <w:szCs w:val="20"/>
              </w:rPr>
              <w:t>3º básico</w:t>
            </w:r>
          </w:p>
        </w:tc>
        <w:tc>
          <w:tcPr>
            <w:tcW w:w="486" w:type="pct"/>
            <w:shd w:val="clear" w:color="auto" w:fill="3FFBA2"/>
          </w:tcPr>
          <w:p w14:paraId="594C1F7C" w14:textId="77777777" w:rsidR="00A519E7" w:rsidRPr="00784A07" w:rsidRDefault="00A519E7" w:rsidP="0025016A">
            <w:pPr>
              <w:contextualSpacing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55" w:type="pct"/>
            <w:shd w:val="clear" w:color="auto" w:fill="DEEAF6"/>
          </w:tcPr>
          <w:p w14:paraId="5860B21C" w14:textId="77777777" w:rsidR="00A519E7" w:rsidRPr="00D8606E" w:rsidRDefault="001C0F4A" w:rsidP="0025016A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D8606E">
              <w:rPr>
                <w:rFonts w:ascii="Calibri Light" w:hAnsi="Calibri Light" w:cs="Calibri Light"/>
                <w:sz w:val="20"/>
                <w:szCs w:val="20"/>
              </w:rPr>
              <w:t>Lenguaje</w:t>
            </w:r>
          </w:p>
        </w:tc>
      </w:tr>
      <w:tr w:rsidR="00324EEE" w:rsidRPr="00784A07" w14:paraId="1DFA17E1" w14:textId="77777777" w:rsidTr="00D8606E">
        <w:trPr>
          <w:trHeight w:val="396"/>
        </w:trPr>
        <w:tc>
          <w:tcPr>
            <w:tcW w:w="682" w:type="pct"/>
            <w:shd w:val="clear" w:color="auto" w:fill="3FFBA2"/>
          </w:tcPr>
          <w:p w14:paraId="0F450CC8" w14:textId="77777777" w:rsidR="00B97528" w:rsidRPr="00784A07" w:rsidRDefault="00E43003" w:rsidP="00784A07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OA</w:t>
            </w:r>
          </w:p>
        </w:tc>
        <w:tc>
          <w:tcPr>
            <w:tcW w:w="2229" w:type="pct"/>
            <w:gridSpan w:val="2"/>
            <w:shd w:val="clear" w:color="auto" w:fill="DEEAF6"/>
          </w:tcPr>
          <w:p w14:paraId="6707FDA4" w14:textId="77777777" w:rsidR="00B97528" w:rsidRPr="00D8606E" w:rsidRDefault="00F23310" w:rsidP="00784A07">
            <w:pPr>
              <w:jc w:val="both"/>
              <w:rPr>
                <w:rFonts w:cs="Calibri"/>
                <w:sz w:val="20"/>
                <w:szCs w:val="20"/>
              </w:rPr>
            </w:pPr>
            <w:r w:rsidRPr="00D8606E">
              <w:rPr>
                <w:rFonts w:cs="Calibri"/>
                <w:sz w:val="20"/>
                <w:szCs w:val="20"/>
              </w:rPr>
              <w:t xml:space="preserve">OA 4: Profundizar su comprensión de las narraciones leídas: • </w:t>
            </w:r>
            <w:r w:rsidRPr="00E30923">
              <w:rPr>
                <w:rFonts w:cs="Calibri"/>
                <w:sz w:val="20"/>
                <w:szCs w:val="20"/>
              </w:rPr>
              <w:t>extrayendo información explícita e implícita</w:t>
            </w:r>
            <w:r w:rsidRPr="00D8606E">
              <w:rPr>
                <w:rFonts w:cs="Calibri"/>
                <w:sz w:val="20"/>
                <w:szCs w:val="20"/>
              </w:rPr>
              <w:t xml:space="preserve"> • reconstruyendo la secuencia de las acciones en la historia • describiendo a los personajes • describiendo el ambiente en que ocurre la acción • expresando opiniones fundamentadas sobre hechos y situaciones del texto • emitiendo una opinión sobre los personajes.</w:t>
            </w:r>
          </w:p>
        </w:tc>
        <w:tc>
          <w:tcPr>
            <w:tcW w:w="336" w:type="pct"/>
            <w:shd w:val="clear" w:color="auto" w:fill="3FFBA2"/>
          </w:tcPr>
          <w:p w14:paraId="389A6421" w14:textId="77777777" w:rsidR="00B97528" w:rsidRPr="00784A07" w:rsidRDefault="00A519E7" w:rsidP="00A519E7">
            <w:pPr>
              <w:contextualSpacing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SELLOS</w:t>
            </w:r>
          </w:p>
        </w:tc>
        <w:tc>
          <w:tcPr>
            <w:tcW w:w="1753" w:type="pct"/>
            <w:gridSpan w:val="3"/>
            <w:shd w:val="clear" w:color="auto" w:fill="DEEAF6"/>
          </w:tcPr>
          <w:p w14:paraId="160020E1" w14:textId="77777777" w:rsidR="00B97528" w:rsidRPr="00D8606E" w:rsidRDefault="00BC2569" w:rsidP="00D8606E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EC628" wp14:editId="1334DEF3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63500</wp:posOffset>
                      </wp:positionV>
                      <wp:extent cx="1377950" cy="474980"/>
                      <wp:effectExtent l="514350" t="0" r="0" b="1270"/>
                      <wp:wrapNone/>
                      <wp:docPr id="4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0" cy="474980"/>
                              </a:xfrm>
                              <a:prstGeom prst="wedgeRoundRectCallout">
                                <a:avLst>
                                  <a:gd name="adj1" fmla="val -84606"/>
                                  <a:gd name="adj2" fmla="val -45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879C3" w14:textId="77777777" w:rsidR="00AE63B6" w:rsidRPr="00B1747A" w:rsidRDefault="00AE63B6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B1747A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Sello institucional a potenciar en el mes.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" o:spid="_x0000_s1027" type="#_x0000_t62" style="position:absolute;margin-left:124.3pt;margin-top:5pt;width:108.5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" adj="-7475,895">
                      <v:path arrowok="t"/>
                      <v:textbox>
                        <w:txbxContent>
                          <w:p w:rsidR="00AE63B6" w:rsidRPr="00B1747A" w:rsidRDefault="00AE63B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747A">
                              <w:rPr>
                                <w:sz w:val="20"/>
                                <w:szCs w:val="20"/>
                                <w:lang w:val="es-ES"/>
                              </w:rPr>
                              <w:t>Sello institucional a potenciar en el mes.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06E" w:rsidRPr="00D8606E">
              <w:rPr>
                <w:rFonts w:ascii="Calibri Light" w:hAnsi="Calibri Light" w:cs="Calibri Light"/>
                <w:sz w:val="20"/>
                <w:szCs w:val="20"/>
              </w:rPr>
              <w:t>Educación i</w:t>
            </w:r>
            <w:r w:rsidR="0094583C" w:rsidRPr="00D8606E">
              <w:rPr>
                <w:rFonts w:ascii="Calibri Light" w:hAnsi="Calibri Light" w:cs="Calibri Light"/>
                <w:sz w:val="20"/>
                <w:szCs w:val="20"/>
              </w:rPr>
              <w:t>nclusiva.</w:t>
            </w:r>
          </w:p>
        </w:tc>
      </w:tr>
      <w:tr w:rsidR="00324EEE" w:rsidRPr="00784A07" w14:paraId="2AA0AAB9" w14:textId="77777777" w:rsidTr="000F403E">
        <w:trPr>
          <w:trHeight w:val="396"/>
        </w:trPr>
        <w:tc>
          <w:tcPr>
            <w:tcW w:w="682" w:type="pct"/>
            <w:shd w:val="clear" w:color="auto" w:fill="3FFBA2"/>
          </w:tcPr>
          <w:p w14:paraId="1E72D8CC" w14:textId="77777777" w:rsidR="002A015E" w:rsidRPr="00784A07" w:rsidRDefault="008D1E3F" w:rsidP="000F403E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OA CONTEXTUALIZADO</w:t>
            </w:r>
          </w:p>
        </w:tc>
        <w:tc>
          <w:tcPr>
            <w:tcW w:w="1106" w:type="pct"/>
            <w:shd w:val="clear" w:color="auto" w:fill="3FFBA2"/>
          </w:tcPr>
          <w:p w14:paraId="36F3DD95" w14:textId="77777777" w:rsidR="00F9740E" w:rsidRPr="00784A07" w:rsidRDefault="00B97528" w:rsidP="000F403E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ACTIVIDAD Nº1</w:t>
            </w:r>
          </w:p>
        </w:tc>
        <w:tc>
          <w:tcPr>
            <w:tcW w:w="1123" w:type="pct"/>
            <w:shd w:val="clear" w:color="auto" w:fill="3FFBA2"/>
          </w:tcPr>
          <w:p w14:paraId="44885DF1" w14:textId="77777777" w:rsidR="00B97528" w:rsidRPr="00784A07" w:rsidRDefault="00B97528" w:rsidP="000F403E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ACTIVIDAD Nº2</w:t>
            </w:r>
          </w:p>
        </w:tc>
        <w:tc>
          <w:tcPr>
            <w:tcW w:w="1048" w:type="pct"/>
            <w:gridSpan w:val="2"/>
            <w:shd w:val="clear" w:color="auto" w:fill="3FFBA2"/>
          </w:tcPr>
          <w:p w14:paraId="3E88C4F6" w14:textId="77777777" w:rsidR="00B97528" w:rsidRPr="00784A07" w:rsidRDefault="00B97528" w:rsidP="000F403E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ACTIVIDAD Nº3</w:t>
            </w:r>
          </w:p>
        </w:tc>
        <w:tc>
          <w:tcPr>
            <w:tcW w:w="1041" w:type="pct"/>
            <w:gridSpan w:val="2"/>
            <w:shd w:val="clear" w:color="auto" w:fill="3FFBA2"/>
          </w:tcPr>
          <w:p w14:paraId="1FF8E61D" w14:textId="77777777" w:rsidR="00B97528" w:rsidRPr="00784A07" w:rsidRDefault="00B97528" w:rsidP="000F403E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84A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ACTIVIDAD Nº4</w:t>
            </w:r>
          </w:p>
        </w:tc>
      </w:tr>
      <w:tr w:rsidR="00324EEE" w:rsidRPr="00784A07" w14:paraId="10CDF473" w14:textId="77777777" w:rsidTr="004D6827">
        <w:trPr>
          <w:trHeight w:val="1792"/>
        </w:trPr>
        <w:tc>
          <w:tcPr>
            <w:tcW w:w="682" w:type="pct"/>
            <w:shd w:val="clear" w:color="auto" w:fill="DEEAF6"/>
          </w:tcPr>
          <w:p w14:paraId="70C239EB" w14:textId="77777777" w:rsidR="00AA551E" w:rsidRDefault="00AA551E" w:rsidP="00AA551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¿Sabían</w:t>
            </w:r>
            <w:r w:rsidR="00B1747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que las narraciones, además de contarnos una historia,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guardan </w:t>
            </w:r>
            <w:r w:rsidR="0046679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información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secreta?</w:t>
            </w:r>
          </w:p>
          <w:p w14:paraId="6634EDD8" w14:textId="77777777" w:rsidR="00B1747A" w:rsidRDefault="00B1747A" w:rsidP="00AA551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79572E1" w14:textId="77777777" w:rsidR="00B1747A" w:rsidRDefault="00B9006D" w:rsidP="00B1747A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Descubramos</w:t>
            </w:r>
            <w:r w:rsidR="00B1747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claves para saber todo lo que pasa en una historia, incluso aquello que el texto no dice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directamente</w:t>
            </w:r>
            <w:r w:rsidR="00B1747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5B64DB6F" w14:textId="77777777" w:rsidR="00AB0B44" w:rsidRPr="00AA551E" w:rsidRDefault="00AB0B44" w:rsidP="00B1747A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DEEAF6"/>
          </w:tcPr>
          <w:p w14:paraId="474305EB" w14:textId="77777777" w:rsidR="004B7445" w:rsidRDefault="004B7445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Escuchan la historia </w:t>
            </w:r>
            <w:r w:rsidRPr="00D57126">
              <w:rPr>
                <w:rFonts w:ascii="Calibri Light" w:hAnsi="Calibri Light" w:cs="Calibri Light"/>
                <w:b/>
                <w:sz w:val="20"/>
                <w:szCs w:val="20"/>
              </w:rPr>
              <w:t>El p</w:t>
            </w:r>
            <w:r w:rsidRPr="00DF2EF7">
              <w:rPr>
                <w:rFonts w:ascii="Calibri Light" w:hAnsi="Calibri Light" w:cs="Calibri Light"/>
                <w:b/>
                <w:sz w:val="20"/>
                <w:szCs w:val="20"/>
              </w:rPr>
              <w:t>atito feo</w:t>
            </w:r>
            <w:r w:rsidR="00FA58EB">
              <w:rPr>
                <w:rFonts w:ascii="Calibri Light" w:hAnsi="Calibri Light" w:cs="Calibri Light"/>
                <w:sz w:val="20"/>
                <w:szCs w:val="20"/>
              </w:rPr>
              <w:t xml:space="preserve"> en audiolibro,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imaginando la secuencia de acciones y cómo son y se sienten los personajes a partir de las actitudes de éstos. </w:t>
            </w:r>
          </w:p>
          <w:p w14:paraId="7146E4FB" w14:textId="77777777" w:rsidR="00B37620" w:rsidRDefault="000453A8" w:rsidP="004B74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hyperlink r:id="rId8" w:history="1">
              <w:r w:rsidR="00FA58EB" w:rsidRPr="0079390C">
                <w:rPr>
                  <w:rStyle w:val="Hipervnculo"/>
                  <w:rFonts w:ascii="Calibri Light" w:hAnsi="Calibri Light" w:cs="Calibri Light"/>
                  <w:sz w:val="16"/>
                  <w:szCs w:val="16"/>
                </w:rPr>
                <w:t>https://arbolabc.com/cuentos-clasicos-infantiles/el-patito-feo</w:t>
              </w:r>
            </w:hyperlink>
            <w:r w:rsidR="00FA58E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47CB5E81" w14:textId="77777777" w:rsidR="00FA58EB" w:rsidRPr="00FA58EB" w:rsidRDefault="00FA58EB" w:rsidP="004B74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FF5554D" w14:textId="77777777" w:rsidR="00B37620" w:rsidRDefault="004B7445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Posteriormente, dibujan al patito al comienzo y al final de la historia, retratando a través de su gestualidad cómo evoluciona emocionalmente.</w:t>
            </w:r>
          </w:p>
          <w:p w14:paraId="61D64E07" w14:textId="77777777" w:rsidR="00B37620" w:rsidRDefault="00B37620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7C4153" w14:textId="77777777" w:rsidR="00A64BC1" w:rsidRPr="00D8606E" w:rsidRDefault="004B7445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Además, escriben cómo influye en otros el trato que les damos.</w:t>
            </w:r>
          </w:p>
        </w:tc>
        <w:tc>
          <w:tcPr>
            <w:tcW w:w="1123" w:type="pct"/>
            <w:shd w:val="clear" w:color="auto" w:fill="DEEAF6"/>
          </w:tcPr>
          <w:p w14:paraId="3AE304BD" w14:textId="77777777" w:rsidR="004B7445" w:rsidRPr="004F67A9" w:rsidRDefault="00C11FD7" w:rsidP="004B74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 conjunto, l</w:t>
            </w:r>
            <w:r w:rsidR="004B7445">
              <w:rPr>
                <w:rFonts w:ascii="Calibri Light" w:hAnsi="Calibri Light" w:cs="Calibri Light"/>
                <w:sz w:val="20"/>
                <w:szCs w:val="20"/>
              </w:rPr>
              <w:t>een el</w:t>
            </w:r>
            <w:r w:rsidR="004B7445" w:rsidRPr="00D8606E">
              <w:rPr>
                <w:rFonts w:ascii="Calibri Light" w:hAnsi="Calibri Light" w:cs="Calibri Light"/>
                <w:sz w:val="20"/>
                <w:szCs w:val="20"/>
              </w:rPr>
              <w:t xml:space="preserve"> cuento </w:t>
            </w:r>
            <w:r w:rsidR="004B7445" w:rsidRPr="006D45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El </w:t>
            </w:r>
            <w:r w:rsidR="004B7445">
              <w:rPr>
                <w:rFonts w:ascii="Calibri Light" w:hAnsi="Calibri Light" w:cs="Calibri Light"/>
                <w:b/>
                <w:sz w:val="20"/>
                <w:szCs w:val="20"/>
              </w:rPr>
              <w:t>volcán enfadado</w:t>
            </w:r>
            <w:r w:rsidR="004B7445">
              <w:rPr>
                <w:rFonts w:ascii="Calibri Light" w:hAnsi="Calibri Light" w:cs="Calibri Light"/>
                <w:sz w:val="20"/>
                <w:szCs w:val="20"/>
              </w:rPr>
              <w:t xml:space="preserve"> que presenta la profesora en un PPT e imaginan las acciones que en él se narran.</w:t>
            </w:r>
            <w:r w:rsidR="004F67A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hyperlink r:id="rId9" w:history="1">
              <w:r w:rsidR="004F67A9" w:rsidRPr="0079390C">
                <w:rPr>
                  <w:rStyle w:val="Hipervnculo"/>
                  <w:rFonts w:ascii="Calibri Light" w:hAnsi="Calibri Light" w:cs="Calibri Light"/>
                  <w:sz w:val="16"/>
                  <w:szCs w:val="16"/>
                </w:rPr>
                <w:t>https://www.guiainfantil.com/ocio/cuentos-infantiles/el-volcan-enfadado-cuento-infantil-sobre-la-igualdad-y-la-tolerancia/</w:t>
              </w:r>
            </w:hyperlink>
            <w:r w:rsidR="004F67A9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32399C9B" w14:textId="77777777" w:rsidR="005505C5" w:rsidRDefault="005505C5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39A6E5" w14:textId="77777777" w:rsidR="00E43003" w:rsidRPr="00D8606E" w:rsidRDefault="004B7445" w:rsidP="004B74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7445">
              <w:rPr>
                <w:rFonts w:ascii="Calibri Light" w:hAnsi="Calibri Light" w:cs="Calibri Light"/>
                <w:sz w:val="20"/>
                <w:szCs w:val="20"/>
              </w:rPr>
              <w:t>Luego, contestan 3 preguntas explícitas y dos preguntas implícitas sobre las acciones.</w:t>
            </w:r>
          </w:p>
        </w:tc>
        <w:tc>
          <w:tcPr>
            <w:tcW w:w="1048" w:type="pct"/>
            <w:gridSpan w:val="2"/>
            <w:shd w:val="clear" w:color="auto" w:fill="DEEAF6"/>
          </w:tcPr>
          <w:p w14:paraId="29C48F10" w14:textId="77777777" w:rsidR="006D419E" w:rsidRPr="00784A07" w:rsidRDefault="006D419E" w:rsidP="00784A0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B1138E" w14:textId="77777777" w:rsidR="006D419E" w:rsidRPr="00784A07" w:rsidRDefault="00BC2569" w:rsidP="004B74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59D1D6" wp14:editId="06D3FC7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299720</wp:posOffset>
                      </wp:positionV>
                      <wp:extent cx="2006600" cy="1219200"/>
                      <wp:effectExtent l="838200" t="0" r="0" b="0"/>
                      <wp:wrapNone/>
                      <wp:docPr id="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006600" cy="1219200"/>
                              </a:xfrm>
                              <a:prstGeom prst="wedgeRoundRectCallout">
                                <a:avLst>
                                  <a:gd name="adj1" fmla="val -89750"/>
                                  <a:gd name="adj2" fmla="val 20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2D028" w14:textId="77777777" w:rsidR="004D6827" w:rsidRPr="00B9006D" w:rsidRDefault="004D6827" w:rsidP="00B1747A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B9006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s-MX"/>
                                    </w:rPr>
                                    <w:t>Se menciona la actividad, el material didáctico, organización de los estudiantes y se asegura la participación de todos.</w:t>
                                  </w:r>
                                </w:p>
                                <w:p w14:paraId="03A876D6" w14:textId="77777777" w:rsidR="004D6827" w:rsidRPr="00B9006D" w:rsidRDefault="006937BD" w:rsidP="00B1747A">
                                  <w:pP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B9006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La cantidad de actividades debe propiciar el logro  del objetivo.</w:t>
                                  </w:r>
                                  <w:r w:rsidR="00AB0523" w:rsidRPr="00B9006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28" type="#_x0000_t62" style="position:absolute;left:0;text-align:left;margin-left:15.45pt;margin-top:23.6pt;width:158pt;height:9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" adj="-8586,15153">
                      <v:path arrowok="t"/>
                      <v:textbox>
                        <w:txbxContent>
                          <w:p w:rsidR="004D6827" w:rsidRPr="00B9006D" w:rsidRDefault="004D6827" w:rsidP="00B1747A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9006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Se menciona la actividad, el material didáctico, organización de los estudiantes y se asegura la participación de todos.</w:t>
                            </w:r>
                          </w:p>
                          <w:p w:rsidR="004D6827" w:rsidRPr="00B9006D" w:rsidRDefault="006937BD" w:rsidP="00B1747A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9006D">
                              <w:rPr>
                                <w:sz w:val="20"/>
                                <w:szCs w:val="20"/>
                                <w:lang w:val="es-MX"/>
                              </w:rPr>
                              <w:t>La cantidad de actividades debe propiciar el logro  del objetivo.</w:t>
                            </w:r>
                            <w:r w:rsidR="00AB0523" w:rsidRPr="00B9006D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1" w:type="pct"/>
            <w:gridSpan w:val="2"/>
            <w:shd w:val="clear" w:color="auto" w:fill="DEEAF6"/>
          </w:tcPr>
          <w:p w14:paraId="48481803" w14:textId="77777777" w:rsidR="006D419E" w:rsidRPr="00784A07" w:rsidRDefault="006D419E" w:rsidP="00784A0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4EEE" w:rsidRPr="00784A07" w14:paraId="25C3CD0C" w14:textId="77777777" w:rsidTr="004D6827">
        <w:trPr>
          <w:trHeight w:val="648"/>
        </w:trPr>
        <w:tc>
          <w:tcPr>
            <w:tcW w:w="682" w:type="pct"/>
            <w:shd w:val="clear" w:color="auto" w:fill="FFE599"/>
          </w:tcPr>
          <w:p w14:paraId="48278C96" w14:textId="77777777" w:rsidR="006D419E" w:rsidRPr="00784A07" w:rsidRDefault="00FE63E9" w:rsidP="00FE63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VERIFICACIÓN DEL APRENDIZAJE</w:t>
            </w:r>
          </w:p>
        </w:tc>
        <w:tc>
          <w:tcPr>
            <w:tcW w:w="1106" w:type="pct"/>
            <w:shd w:val="clear" w:color="auto" w:fill="FFE599"/>
          </w:tcPr>
          <w:p w14:paraId="304921CC" w14:textId="77777777" w:rsidR="006D419E" w:rsidRPr="00324EEE" w:rsidRDefault="004B7445" w:rsidP="004B744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Contestan </w:t>
            </w:r>
            <w:r w:rsidRPr="004B7445">
              <w:rPr>
                <w:rFonts w:ascii="Calibri Light" w:hAnsi="Calibri Light" w:cs="Calibri Light"/>
                <w:b/>
                <w:sz w:val="22"/>
                <w:szCs w:val="22"/>
              </w:rPr>
              <w:t>cuestionario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de 2 preguntas explícitas y 3 preguntas implícitas en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Wordwall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</w:tc>
        <w:tc>
          <w:tcPr>
            <w:tcW w:w="1123" w:type="pct"/>
            <w:shd w:val="clear" w:color="auto" w:fill="FFE599"/>
          </w:tcPr>
          <w:p w14:paraId="00A257A5" w14:textId="77777777" w:rsidR="009A623D" w:rsidRPr="00524114" w:rsidRDefault="004B7445" w:rsidP="00784A0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Pizarrita: Reconstruyen la secuencia de acciones presentada por la profesora.</w:t>
            </w:r>
          </w:p>
        </w:tc>
        <w:tc>
          <w:tcPr>
            <w:tcW w:w="1048" w:type="pct"/>
            <w:gridSpan w:val="2"/>
            <w:shd w:val="clear" w:color="auto" w:fill="FFE599"/>
          </w:tcPr>
          <w:p w14:paraId="6F0901D2" w14:textId="77777777" w:rsidR="006D419E" w:rsidRPr="00784A07" w:rsidRDefault="006D419E" w:rsidP="00784A0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shd w:val="clear" w:color="auto" w:fill="FFE599"/>
          </w:tcPr>
          <w:p w14:paraId="4797CDED" w14:textId="77777777" w:rsidR="006D419E" w:rsidRPr="00524114" w:rsidRDefault="0023087E" w:rsidP="00FE63E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2411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Ticket de salida </w:t>
            </w:r>
            <w:r w:rsidR="00BA7FBB">
              <w:rPr>
                <w:rFonts w:ascii="Calibri Light" w:hAnsi="Calibri Light" w:cs="Calibri Light"/>
                <w:b/>
                <w:sz w:val="22"/>
                <w:szCs w:val="22"/>
              </w:rPr>
              <w:t>por objetivo</w:t>
            </w:r>
            <w:r w:rsidR="00FE63E9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</w:tc>
      </w:tr>
    </w:tbl>
    <w:p w14:paraId="639E17EE" w14:textId="77777777" w:rsidR="00063219" w:rsidRDefault="00BC2569" w:rsidP="00A64BC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98002" wp14:editId="6F007C3B">
                <wp:simplePos x="0" y="0"/>
                <wp:positionH relativeFrom="column">
                  <wp:posOffset>857250</wp:posOffset>
                </wp:positionH>
                <wp:positionV relativeFrom="paragraph">
                  <wp:posOffset>74295</wp:posOffset>
                </wp:positionV>
                <wp:extent cx="2105660" cy="556895"/>
                <wp:effectExtent l="0" t="685800" r="889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05660" cy="556895"/>
                        </a:xfrm>
                        <a:prstGeom prst="wedgeRoundRectCallout">
                          <a:avLst>
                            <a:gd name="adj1" fmla="val 28255"/>
                            <a:gd name="adj2" fmla="val -168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775C" w14:textId="77777777" w:rsidR="004D6827" w:rsidRPr="000F403E" w:rsidRDefault="004D68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El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OA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se expresa en un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lenguaje comprensible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para los estudiantes</w:t>
                            </w:r>
                            <w:r w:rsidR="00AB0B44"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y contiene una pregunta motivadora.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9" type="#_x0000_t62" style="position:absolute;margin-left:67.5pt;margin-top:5.85pt;width:165.8pt;height:43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" adj="16903,-25517">
                <v:path arrowok="t"/>
                <v:textbox>
                  <w:txbxContent>
                    <w:p w:rsidR="004D6827" w:rsidRPr="000F403E" w:rsidRDefault="004D6827">
                      <w:pPr>
                        <w:rPr>
                          <w:sz w:val="18"/>
                          <w:szCs w:val="18"/>
                        </w:rPr>
                      </w:pP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El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OA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se expresa en un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lenguaje comprensible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para los estudiantes</w:t>
                      </w:r>
                      <w:r w:rsidR="00AB0B44"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y contiene una pregunta motivadora.</w:t>
                      </w:r>
                    </w:p>
                  </w:txbxContent>
                </v:textbox>
              </v:shape>
            </w:pict>
          </mc:Fallback>
        </mc:AlternateContent>
      </w:r>
    </w:p>
    <w:p w14:paraId="4308E5BE" w14:textId="77777777" w:rsidR="005133E8" w:rsidRDefault="005133E8" w:rsidP="00A64BC1">
      <w:pPr>
        <w:rPr>
          <w:rFonts w:ascii="Calibri Light" w:hAnsi="Calibri Light" w:cs="Calibri Light"/>
          <w:sz w:val="22"/>
          <w:szCs w:val="22"/>
        </w:rPr>
      </w:pPr>
    </w:p>
    <w:p w14:paraId="47629386" w14:textId="77777777" w:rsidR="005133E8" w:rsidRDefault="005133E8" w:rsidP="00A64BC1">
      <w:pPr>
        <w:rPr>
          <w:rFonts w:ascii="Calibri Light" w:hAnsi="Calibri Light" w:cs="Calibri Light"/>
          <w:sz w:val="22"/>
          <w:szCs w:val="22"/>
        </w:rPr>
      </w:pPr>
    </w:p>
    <w:p w14:paraId="2BC24BEE" w14:textId="77777777" w:rsidR="005133E8" w:rsidRDefault="005133E8" w:rsidP="00A64BC1">
      <w:pPr>
        <w:rPr>
          <w:rFonts w:ascii="Calibri Light" w:hAnsi="Calibri Light" w:cs="Calibri Light"/>
          <w:sz w:val="22"/>
          <w:szCs w:val="22"/>
        </w:rPr>
      </w:pPr>
    </w:p>
    <w:p w14:paraId="57E7B18A" w14:textId="77777777" w:rsidR="005133E8" w:rsidRDefault="00BC2569" w:rsidP="00A64BC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AC36C" wp14:editId="3217AD93">
                <wp:simplePos x="0" y="0"/>
                <wp:positionH relativeFrom="column">
                  <wp:posOffset>-95250</wp:posOffset>
                </wp:positionH>
                <wp:positionV relativeFrom="paragraph">
                  <wp:posOffset>44450</wp:posOffset>
                </wp:positionV>
                <wp:extent cx="2657475" cy="1333500"/>
                <wp:effectExtent l="0" t="971550" r="952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333500"/>
                        </a:xfrm>
                        <a:prstGeom prst="wedgeRoundRectCallout">
                          <a:avLst>
                            <a:gd name="adj1" fmla="val -37477"/>
                            <a:gd name="adj2" fmla="val -120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DB38" w14:textId="77777777" w:rsidR="004D6827" w:rsidRPr="000F403E" w:rsidRDefault="004D6827" w:rsidP="004D6827">
                            <w:pPr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Desde la contextualización del objetivo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se aplica sistemáticamente la evaluación formativa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6E219DD3" w14:textId="77777777" w:rsidR="004D6827" w:rsidRPr="00B9006D" w:rsidRDefault="004D6827" w:rsidP="004D6827">
                            <w:pPr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Además,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terminado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de trabajar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el OA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, se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aplica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un </w:t>
                            </w:r>
                            <w:r w:rsidRPr="000F403E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s-MX"/>
                              </w:rPr>
                              <w:t>Ticket de salida</w:t>
                            </w:r>
                            <w:r w:rsidRPr="000F403E">
                              <w:rPr>
                                <w:rFonts w:cs="Calibri"/>
                                <w:sz w:val="18"/>
                                <w:szCs w:val="18"/>
                                <w:lang w:val="es-MX"/>
                              </w:rPr>
                              <w:t xml:space="preserve"> que mida la calidad del aprendizaje, emociones y proceso de formación; esto es: cuánto aprendiste, qué dudas tienes y cómo te sientes</w:t>
                            </w:r>
                            <w:r w:rsidRPr="00B9006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respecto de tus aprendizajes. </w:t>
                            </w:r>
                          </w:p>
                          <w:p w14:paraId="1AB0A77C" w14:textId="77777777" w:rsidR="004D6827" w:rsidRPr="004D6827" w:rsidRDefault="004D6827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0" type="#_x0000_t62" style="position:absolute;margin-left:-7.5pt;margin-top:3.5pt;width:209.2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" adj="2705,-15243">
                <v:path arrowok="t"/>
                <v:textbox>
                  <w:txbxContent>
                    <w:p w:rsidR="004D6827" w:rsidRPr="000F403E" w:rsidRDefault="004D6827" w:rsidP="004D6827">
                      <w:pPr>
                        <w:jc w:val="both"/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</w:pP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Desde la contextualización del objetivo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se aplica sistemáticamente la evaluación formativa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4D6827" w:rsidRPr="00B9006D" w:rsidRDefault="004D6827" w:rsidP="004D6827">
                      <w:pPr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Además,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terminado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de trabajar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el OA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, se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aplica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un </w:t>
                      </w:r>
                      <w:r w:rsidRPr="000F403E">
                        <w:rPr>
                          <w:rFonts w:cs="Calibri"/>
                          <w:b/>
                          <w:sz w:val="18"/>
                          <w:szCs w:val="18"/>
                          <w:lang w:val="es-MX"/>
                        </w:rPr>
                        <w:t>Ticket de salida</w:t>
                      </w:r>
                      <w:r w:rsidRPr="000F403E">
                        <w:rPr>
                          <w:rFonts w:cs="Calibri"/>
                          <w:sz w:val="18"/>
                          <w:szCs w:val="18"/>
                          <w:lang w:val="es-MX"/>
                        </w:rPr>
                        <w:t xml:space="preserve"> que mida la calidad del aprendizaje, emociones y proceso de formación; esto es: cuánto aprendiste, qué dudas tienes y cómo te sientes</w:t>
                      </w:r>
                      <w:r w:rsidRPr="00B9006D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respecto de tus aprendizajes. </w:t>
                      </w:r>
                    </w:p>
                    <w:p w:rsidR="004D6827" w:rsidRPr="004D6827" w:rsidRDefault="004D6827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2F14B" w14:textId="77777777" w:rsidR="005133E8" w:rsidRDefault="005133E8" w:rsidP="00A64BC1">
      <w:pPr>
        <w:rPr>
          <w:rFonts w:ascii="Calibri Light" w:hAnsi="Calibri Light" w:cs="Calibri Light"/>
          <w:sz w:val="22"/>
          <w:szCs w:val="22"/>
        </w:rPr>
      </w:pPr>
    </w:p>
    <w:p w14:paraId="163FB53F" w14:textId="77777777" w:rsidR="005133E8" w:rsidRDefault="005133E8" w:rsidP="00A64BC1">
      <w:pPr>
        <w:rPr>
          <w:rFonts w:ascii="Calibri Light" w:hAnsi="Calibri Light" w:cs="Calibri Light"/>
          <w:sz w:val="22"/>
          <w:szCs w:val="22"/>
        </w:rPr>
      </w:pPr>
    </w:p>
    <w:p w14:paraId="2518F40D" w14:textId="77777777" w:rsidR="005133E8" w:rsidRPr="0023087E" w:rsidRDefault="005133E8" w:rsidP="00A64BC1">
      <w:pPr>
        <w:rPr>
          <w:rFonts w:ascii="Calibri Light" w:hAnsi="Calibri Light" w:cs="Calibri Light"/>
          <w:sz w:val="22"/>
          <w:szCs w:val="22"/>
        </w:rPr>
      </w:pPr>
    </w:p>
    <w:sectPr w:rsidR="005133E8" w:rsidRPr="0023087E" w:rsidSect="00C11FD7">
      <w:headerReference w:type="default" r:id="rId10"/>
      <w:pgSz w:w="18711" w:h="12247" w:orient="landscape"/>
      <w:pgMar w:top="720" w:right="720" w:bottom="720" w:left="720" w:header="510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96BA" w14:textId="77777777" w:rsidR="0004424A" w:rsidRDefault="0004424A" w:rsidP="00063219">
      <w:r>
        <w:separator/>
      </w:r>
    </w:p>
  </w:endnote>
  <w:endnote w:type="continuationSeparator" w:id="0">
    <w:p w14:paraId="7458AC0C" w14:textId="77777777" w:rsidR="0004424A" w:rsidRDefault="0004424A" w:rsidP="0006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A1BE" w14:textId="77777777" w:rsidR="0004424A" w:rsidRDefault="0004424A" w:rsidP="00063219">
      <w:r>
        <w:separator/>
      </w:r>
    </w:p>
  </w:footnote>
  <w:footnote w:type="continuationSeparator" w:id="0">
    <w:p w14:paraId="5E2A877E" w14:textId="77777777" w:rsidR="0004424A" w:rsidRDefault="0004424A" w:rsidP="0006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395" w14:textId="50BE24D3" w:rsidR="00741862" w:rsidRDefault="00894831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3031"/>
    <w:multiLevelType w:val="hybridMultilevel"/>
    <w:tmpl w:val="E34C7F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1A1E"/>
    <w:multiLevelType w:val="hybridMultilevel"/>
    <w:tmpl w:val="92B251F0"/>
    <w:lvl w:ilvl="0" w:tplc="F9A84B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9"/>
    <w:rsid w:val="0004424A"/>
    <w:rsid w:val="000453A8"/>
    <w:rsid w:val="00063219"/>
    <w:rsid w:val="000A78A6"/>
    <w:rsid w:val="000F403E"/>
    <w:rsid w:val="0010069B"/>
    <w:rsid w:val="001A59BD"/>
    <w:rsid w:val="001C0F4A"/>
    <w:rsid w:val="001F293A"/>
    <w:rsid w:val="0023087E"/>
    <w:rsid w:val="0025016A"/>
    <w:rsid w:val="002536BB"/>
    <w:rsid w:val="002768E2"/>
    <w:rsid w:val="00295406"/>
    <w:rsid w:val="002A015E"/>
    <w:rsid w:val="002B5D70"/>
    <w:rsid w:val="002D70E9"/>
    <w:rsid w:val="002F101E"/>
    <w:rsid w:val="003033F4"/>
    <w:rsid w:val="00324EEE"/>
    <w:rsid w:val="00331EF3"/>
    <w:rsid w:val="0039559A"/>
    <w:rsid w:val="003D2BCC"/>
    <w:rsid w:val="00431C8E"/>
    <w:rsid w:val="0045202D"/>
    <w:rsid w:val="00466792"/>
    <w:rsid w:val="004A6D17"/>
    <w:rsid w:val="004B7315"/>
    <w:rsid w:val="004B7445"/>
    <w:rsid w:val="004D6827"/>
    <w:rsid w:val="004F67A9"/>
    <w:rsid w:val="005133E8"/>
    <w:rsid w:val="00524114"/>
    <w:rsid w:val="00527BBF"/>
    <w:rsid w:val="005505C5"/>
    <w:rsid w:val="005C32D0"/>
    <w:rsid w:val="006061F8"/>
    <w:rsid w:val="006937BD"/>
    <w:rsid w:val="006B4B93"/>
    <w:rsid w:val="006D2C89"/>
    <w:rsid w:val="006D419E"/>
    <w:rsid w:val="006D453A"/>
    <w:rsid w:val="00741862"/>
    <w:rsid w:val="00784A07"/>
    <w:rsid w:val="007C45F7"/>
    <w:rsid w:val="007E5A7A"/>
    <w:rsid w:val="007E5C42"/>
    <w:rsid w:val="007F2711"/>
    <w:rsid w:val="00817284"/>
    <w:rsid w:val="00825651"/>
    <w:rsid w:val="00835967"/>
    <w:rsid w:val="00863F9A"/>
    <w:rsid w:val="00867FD5"/>
    <w:rsid w:val="00894831"/>
    <w:rsid w:val="00895213"/>
    <w:rsid w:val="008D1E3F"/>
    <w:rsid w:val="00943934"/>
    <w:rsid w:val="009450F6"/>
    <w:rsid w:val="0094583C"/>
    <w:rsid w:val="009A623D"/>
    <w:rsid w:val="009D2165"/>
    <w:rsid w:val="009F0419"/>
    <w:rsid w:val="009F04DF"/>
    <w:rsid w:val="009F568F"/>
    <w:rsid w:val="00A519E7"/>
    <w:rsid w:val="00A6256E"/>
    <w:rsid w:val="00A64BC1"/>
    <w:rsid w:val="00A7514B"/>
    <w:rsid w:val="00AA551E"/>
    <w:rsid w:val="00AB0523"/>
    <w:rsid w:val="00AB0B44"/>
    <w:rsid w:val="00AE63B6"/>
    <w:rsid w:val="00AF652E"/>
    <w:rsid w:val="00B067D3"/>
    <w:rsid w:val="00B1747A"/>
    <w:rsid w:val="00B37620"/>
    <w:rsid w:val="00B5070C"/>
    <w:rsid w:val="00B75E44"/>
    <w:rsid w:val="00B762C9"/>
    <w:rsid w:val="00B9006D"/>
    <w:rsid w:val="00B97528"/>
    <w:rsid w:val="00B977B1"/>
    <w:rsid w:val="00BA7FBB"/>
    <w:rsid w:val="00BB6783"/>
    <w:rsid w:val="00BC2569"/>
    <w:rsid w:val="00BC66AF"/>
    <w:rsid w:val="00BF3A16"/>
    <w:rsid w:val="00C11FD7"/>
    <w:rsid w:val="00C26942"/>
    <w:rsid w:val="00C63A42"/>
    <w:rsid w:val="00CC5057"/>
    <w:rsid w:val="00D51002"/>
    <w:rsid w:val="00D57126"/>
    <w:rsid w:val="00D8606E"/>
    <w:rsid w:val="00DC2B96"/>
    <w:rsid w:val="00DD0446"/>
    <w:rsid w:val="00DE3DA3"/>
    <w:rsid w:val="00DF2EF7"/>
    <w:rsid w:val="00E30923"/>
    <w:rsid w:val="00E43003"/>
    <w:rsid w:val="00E551B8"/>
    <w:rsid w:val="00E7494D"/>
    <w:rsid w:val="00EA6C5C"/>
    <w:rsid w:val="00ED2EEE"/>
    <w:rsid w:val="00ED2F7E"/>
    <w:rsid w:val="00EE013E"/>
    <w:rsid w:val="00F23310"/>
    <w:rsid w:val="00F43E9B"/>
    <w:rsid w:val="00F9740E"/>
    <w:rsid w:val="00FA58EB"/>
    <w:rsid w:val="00FC0504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7FDF"/>
  <w15:chartTrackingRefBased/>
  <w15:docId w15:val="{1B377D38-1C21-4049-B0C6-34E14D7A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7A"/>
    <w:rPr>
      <w:sz w:val="24"/>
      <w:szCs w:val="24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2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21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06321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2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21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6321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6321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3219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F2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cuentos-clasicos-infantiles/el-patito-f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ocio/cuentos-infantiles/el-volcan-enfadado-cuento-infantil-sobre-la-igualdad-y-la-tolera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F0E4A-DB80-42AA-BBE0-9FDD9DA256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https://www.guiainfantil.com/ocio/cuentos-infantiles/el-volcan-enfadado-cuento-infantil-sobre-la-igualdad-y-la-tolerancia/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https://arbolabc.com/cuentos-clasicos-infantiles/el-patito-feo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JORGE VASQUEZ JARA</cp:lastModifiedBy>
  <cp:revision>2</cp:revision>
  <cp:lastPrinted>2021-06-03T17:02:00Z</cp:lastPrinted>
  <dcterms:created xsi:type="dcterms:W3CDTF">2021-06-13T20:47:00Z</dcterms:created>
  <dcterms:modified xsi:type="dcterms:W3CDTF">2021-06-13T20:47:00Z</dcterms:modified>
</cp:coreProperties>
</file>